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BC35" w14:textId="135F4E10" w:rsidR="00FE3D45" w:rsidRPr="004E7365" w:rsidRDefault="00DD092B" w:rsidP="00B8195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E7365">
        <w:rPr>
          <w:rFonts w:asciiTheme="minorHAnsi" w:hAnsiTheme="minorHAnsi" w:cstheme="minorHAnsi"/>
          <w:b/>
          <w:sz w:val="36"/>
          <w:szCs w:val="36"/>
        </w:rPr>
        <w:t xml:space="preserve">Seleção </w:t>
      </w:r>
      <w:r w:rsidR="004E7365" w:rsidRPr="004E7365">
        <w:rPr>
          <w:rFonts w:asciiTheme="minorHAnsi" w:hAnsiTheme="minorHAnsi" w:cstheme="minorHAnsi"/>
          <w:b/>
          <w:sz w:val="36"/>
          <w:szCs w:val="36"/>
        </w:rPr>
        <w:t>de</w:t>
      </w:r>
      <w:r w:rsidR="00514C5F" w:rsidRPr="004E7365">
        <w:rPr>
          <w:rFonts w:asciiTheme="minorHAnsi" w:hAnsiTheme="minorHAnsi" w:cstheme="minorHAnsi"/>
          <w:b/>
          <w:sz w:val="36"/>
          <w:szCs w:val="36"/>
        </w:rPr>
        <w:t xml:space="preserve"> bols</w:t>
      </w:r>
      <w:r w:rsidRPr="004E7365">
        <w:rPr>
          <w:rFonts w:asciiTheme="minorHAnsi" w:hAnsiTheme="minorHAnsi" w:cstheme="minorHAnsi"/>
          <w:b/>
          <w:sz w:val="36"/>
          <w:szCs w:val="36"/>
        </w:rPr>
        <w:t>ista</w:t>
      </w:r>
      <w:r w:rsidR="00514C5F" w:rsidRPr="004E7365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4E7365" w:rsidRPr="004E7365">
        <w:rPr>
          <w:rFonts w:asciiTheme="minorHAnsi" w:hAnsiTheme="minorHAnsi" w:cstheme="minorHAnsi"/>
          <w:b/>
          <w:sz w:val="36"/>
          <w:szCs w:val="36"/>
        </w:rPr>
        <w:t>202</w:t>
      </w:r>
      <w:r w:rsidR="004F5064">
        <w:rPr>
          <w:rFonts w:asciiTheme="minorHAnsi" w:hAnsiTheme="minorHAnsi" w:cstheme="minorHAnsi"/>
          <w:b/>
          <w:sz w:val="36"/>
          <w:szCs w:val="36"/>
        </w:rPr>
        <w:t>3</w:t>
      </w:r>
    </w:p>
    <w:p w14:paraId="56BCFB7D" w14:textId="3F89462E" w:rsidR="00DD092B" w:rsidRDefault="006B758B" w:rsidP="00785E4D">
      <w:pPr>
        <w:pStyle w:val="SemEspaamento"/>
        <w:jc w:val="center"/>
        <w:rPr>
          <w:i/>
          <w:sz w:val="28"/>
          <w:szCs w:val="28"/>
        </w:rPr>
      </w:pPr>
      <w:r w:rsidRPr="00785E4D">
        <w:rPr>
          <w:i/>
          <w:sz w:val="28"/>
          <w:szCs w:val="28"/>
        </w:rPr>
        <w:t>Formação Continuada e Docência: ações e reflexões</w:t>
      </w:r>
    </w:p>
    <w:p w14:paraId="10562031" w14:textId="77777777" w:rsidR="00785E4D" w:rsidRPr="00785E4D" w:rsidRDefault="00785E4D" w:rsidP="00785E4D">
      <w:pPr>
        <w:pStyle w:val="SemEspaamento"/>
        <w:jc w:val="center"/>
        <w:rPr>
          <w:i/>
          <w:sz w:val="28"/>
          <w:szCs w:val="28"/>
        </w:rPr>
      </w:pPr>
    </w:p>
    <w:p w14:paraId="2B08E00D" w14:textId="77777777" w:rsidR="00514C5F" w:rsidRPr="004E7365" w:rsidRDefault="00514C5F" w:rsidP="00DD092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EB630B" w14:textId="0A6314CE" w:rsidR="006B758B" w:rsidRDefault="004E7365" w:rsidP="00DD092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E7365">
        <w:rPr>
          <w:rFonts w:asciiTheme="minorHAnsi" w:hAnsiTheme="minorHAnsi" w:cstheme="minorHAnsi"/>
          <w:b/>
          <w:sz w:val="24"/>
          <w:szCs w:val="24"/>
        </w:rPr>
        <w:t>Coordenação</w:t>
      </w:r>
      <w:r w:rsidR="006B758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6B758B" w:rsidRPr="00785E4D">
        <w:rPr>
          <w:rFonts w:asciiTheme="minorHAnsi" w:hAnsiTheme="minorHAnsi" w:cstheme="minorHAnsi"/>
          <w:sz w:val="24"/>
          <w:szCs w:val="24"/>
        </w:rPr>
        <w:t xml:space="preserve">Soraia </w:t>
      </w:r>
      <w:proofErr w:type="spellStart"/>
      <w:r w:rsidR="006B758B" w:rsidRPr="00785E4D">
        <w:rPr>
          <w:rFonts w:asciiTheme="minorHAnsi" w:hAnsiTheme="minorHAnsi" w:cstheme="minorHAnsi"/>
          <w:sz w:val="24"/>
          <w:szCs w:val="24"/>
        </w:rPr>
        <w:t>Wanderosck</w:t>
      </w:r>
      <w:proofErr w:type="spellEnd"/>
      <w:r w:rsidR="006B758B" w:rsidRPr="00785E4D">
        <w:rPr>
          <w:rFonts w:asciiTheme="minorHAnsi" w:hAnsiTheme="minorHAnsi" w:cstheme="minorHAnsi"/>
          <w:sz w:val="24"/>
          <w:szCs w:val="24"/>
        </w:rPr>
        <w:t xml:space="preserve"> Toledo – soraia.toledo@cefet-rj.br</w:t>
      </w:r>
    </w:p>
    <w:p w14:paraId="168D3FBB" w14:textId="77777777" w:rsidR="00DD092B" w:rsidRPr="004E7365" w:rsidRDefault="00DD092B" w:rsidP="00DD09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D2B715" w14:textId="7E8DDC4E" w:rsidR="00DD092B" w:rsidRPr="004E7365" w:rsidRDefault="004E7365">
      <w:pPr>
        <w:rPr>
          <w:rFonts w:asciiTheme="minorHAnsi" w:hAnsiTheme="minorHAnsi" w:cstheme="minorHAnsi"/>
          <w:b/>
          <w:sz w:val="24"/>
          <w:szCs w:val="24"/>
        </w:rPr>
      </w:pPr>
      <w:r w:rsidRPr="004E7365">
        <w:rPr>
          <w:rFonts w:asciiTheme="minorHAnsi" w:hAnsiTheme="minorHAnsi" w:cstheme="minorHAnsi"/>
          <w:b/>
          <w:sz w:val="24"/>
          <w:szCs w:val="24"/>
        </w:rPr>
        <w:t xml:space="preserve">Objetivo do projeto: </w:t>
      </w:r>
      <w:r w:rsidR="006B758B" w:rsidRPr="006B758B">
        <w:rPr>
          <w:rFonts w:asciiTheme="minorHAnsi" w:hAnsiTheme="minorHAnsi" w:cstheme="minorHAnsi"/>
          <w:bCs/>
          <w:sz w:val="24"/>
          <w:szCs w:val="24"/>
        </w:rPr>
        <w:t xml:space="preserve">Promover reflexões acerca da atuação docente por meio de </w:t>
      </w:r>
      <w:r w:rsidR="00093763">
        <w:rPr>
          <w:rFonts w:asciiTheme="minorHAnsi" w:hAnsiTheme="minorHAnsi" w:cstheme="minorHAnsi"/>
          <w:bCs/>
          <w:sz w:val="24"/>
          <w:szCs w:val="24"/>
        </w:rPr>
        <w:t>ações</w:t>
      </w:r>
      <w:r w:rsidR="006B758B" w:rsidRPr="006B758B">
        <w:rPr>
          <w:rFonts w:asciiTheme="minorHAnsi" w:hAnsiTheme="minorHAnsi" w:cstheme="minorHAnsi"/>
          <w:bCs/>
          <w:sz w:val="24"/>
          <w:szCs w:val="24"/>
        </w:rPr>
        <w:t xml:space="preserve"> de formação continuada</w:t>
      </w:r>
      <w:r w:rsidR="00093763">
        <w:rPr>
          <w:rFonts w:asciiTheme="minorHAnsi" w:hAnsiTheme="minorHAnsi" w:cstheme="minorHAnsi"/>
          <w:bCs/>
          <w:sz w:val="24"/>
          <w:szCs w:val="24"/>
        </w:rPr>
        <w:t>.</w:t>
      </w:r>
    </w:p>
    <w:p w14:paraId="05C68BC8" w14:textId="4059F4A6" w:rsidR="00514C5F" w:rsidRPr="006B758B" w:rsidRDefault="00DD092B" w:rsidP="00514C5F">
      <w:pPr>
        <w:rPr>
          <w:rFonts w:asciiTheme="minorHAnsi" w:hAnsiTheme="minorHAnsi" w:cstheme="minorHAnsi"/>
          <w:iCs/>
          <w:sz w:val="24"/>
          <w:szCs w:val="24"/>
        </w:rPr>
      </w:pPr>
      <w:r w:rsidRPr="004E7365">
        <w:rPr>
          <w:rFonts w:asciiTheme="minorHAnsi" w:hAnsiTheme="minorHAnsi" w:cstheme="minorHAnsi"/>
          <w:b/>
          <w:sz w:val="24"/>
          <w:szCs w:val="24"/>
        </w:rPr>
        <w:t xml:space="preserve">Perfil </w:t>
      </w:r>
      <w:r w:rsidR="00F45711" w:rsidRPr="004E7365">
        <w:rPr>
          <w:rFonts w:asciiTheme="minorHAnsi" w:hAnsiTheme="minorHAnsi" w:cstheme="minorHAnsi"/>
          <w:b/>
          <w:sz w:val="24"/>
          <w:szCs w:val="24"/>
        </w:rPr>
        <w:t>do</w:t>
      </w:r>
      <w:r w:rsidR="004E7365" w:rsidRPr="004E7365">
        <w:rPr>
          <w:rFonts w:asciiTheme="minorHAnsi" w:hAnsiTheme="minorHAnsi" w:cstheme="minorHAnsi"/>
          <w:b/>
          <w:sz w:val="24"/>
          <w:szCs w:val="24"/>
        </w:rPr>
        <w:t xml:space="preserve"> (a)</w:t>
      </w:r>
      <w:r w:rsidR="00F45711" w:rsidRPr="004E736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7365" w:rsidRPr="004E7365">
        <w:rPr>
          <w:rFonts w:asciiTheme="minorHAnsi" w:hAnsiTheme="minorHAnsi" w:cstheme="minorHAnsi"/>
          <w:b/>
          <w:sz w:val="24"/>
          <w:szCs w:val="24"/>
        </w:rPr>
        <w:t>bolsista</w:t>
      </w:r>
      <w:r w:rsidRPr="004E7365">
        <w:rPr>
          <w:rFonts w:asciiTheme="minorHAnsi" w:hAnsiTheme="minorHAnsi" w:cstheme="minorHAnsi"/>
          <w:b/>
          <w:sz w:val="24"/>
          <w:szCs w:val="24"/>
        </w:rPr>
        <w:t>:</w:t>
      </w:r>
      <w:r w:rsidR="004E7365" w:rsidRPr="004E736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758B">
        <w:rPr>
          <w:rFonts w:asciiTheme="minorHAnsi" w:hAnsiTheme="minorHAnsi" w:cstheme="minorHAnsi"/>
          <w:iCs/>
          <w:sz w:val="24"/>
          <w:szCs w:val="24"/>
        </w:rPr>
        <w:t xml:space="preserve">estudantes das Licenciaturas: Física e Matemática </w:t>
      </w:r>
    </w:p>
    <w:p w14:paraId="2CED2165" w14:textId="77777777" w:rsidR="004E7365" w:rsidRPr="004E7365" w:rsidRDefault="004E7365" w:rsidP="00514C5F">
      <w:pPr>
        <w:rPr>
          <w:rFonts w:asciiTheme="minorHAnsi" w:hAnsiTheme="minorHAnsi" w:cstheme="minorHAnsi"/>
          <w:b/>
          <w:sz w:val="24"/>
          <w:szCs w:val="24"/>
        </w:rPr>
      </w:pPr>
      <w:r w:rsidRPr="004E7365">
        <w:rPr>
          <w:rFonts w:asciiTheme="minorHAnsi" w:hAnsiTheme="minorHAnsi" w:cstheme="minorHAnsi"/>
          <w:b/>
          <w:sz w:val="24"/>
          <w:szCs w:val="24"/>
        </w:rPr>
        <w:t xml:space="preserve">Pré-requisitos para se candidatar: </w:t>
      </w:r>
    </w:p>
    <w:p w14:paraId="2026D9D7" w14:textId="4A3492E4" w:rsidR="004E7365" w:rsidRPr="00785E4D" w:rsidRDefault="004E7365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E7365">
        <w:rPr>
          <w:rFonts w:asciiTheme="minorHAnsi" w:hAnsiTheme="minorHAnsi" w:cstheme="minorHAnsi"/>
          <w:sz w:val="24"/>
          <w:szCs w:val="24"/>
        </w:rPr>
        <w:t xml:space="preserve">Estar devidamente matriculado no </w:t>
      </w:r>
      <w:proofErr w:type="spellStart"/>
      <w:r w:rsidRPr="004E7365">
        <w:rPr>
          <w:rFonts w:asciiTheme="minorHAnsi" w:hAnsiTheme="minorHAnsi" w:cstheme="minorHAnsi"/>
          <w:sz w:val="24"/>
          <w:szCs w:val="24"/>
        </w:rPr>
        <w:t>Cefet</w:t>
      </w:r>
      <w:proofErr w:type="spellEnd"/>
      <w:r w:rsidRPr="004E7365">
        <w:rPr>
          <w:rFonts w:asciiTheme="minorHAnsi" w:hAnsiTheme="minorHAnsi" w:cstheme="minorHAnsi"/>
          <w:sz w:val="24"/>
          <w:szCs w:val="24"/>
        </w:rPr>
        <w:t>/RJ Petrópolis</w:t>
      </w:r>
      <w:r w:rsidRPr="004E736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85E4D" w:rsidRPr="00785E4D">
        <w:rPr>
          <w:rFonts w:asciiTheme="minorHAnsi" w:hAnsiTheme="minorHAnsi" w:cstheme="minorHAnsi"/>
          <w:sz w:val="24"/>
          <w:szCs w:val="24"/>
        </w:rPr>
        <w:t>em uma das licenciaturas (Física ou Matemática)</w:t>
      </w:r>
      <w:bookmarkStart w:id="0" w:name="_GoBack"/>
      <w:bookmarkEnd w:id="0"/>
    </w:p>
    <w:p w14:paraId="0D7FBEC9" w14:textId="77777777" w:rsidR="00B8195B" w:rsidRPr="004E7365" w:rsidRDefault="00B8195B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t>Se aluno da graduação, possuir o coeficiente de rendimento (C.R.) igual ou superior a 5,0 (cinco); se aluno do ensino médio integrado, não ter mais de uma reprovação anual ao longo de sua trajetória acadêmica na instituição;</w:t>
      </w:r>
    </w:p>
    <w:p w14:paraId="78C6E8E7" w14:textId="77777777" w:rsidR="004E7365" w:rsidRPr="004E7365" w:rsidRDefault="004E7365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E7365">
        <w:rPr>
          <w:rFonts w:asciiTheme="minorHAnsi" w:hAnsiTheme="minorHAnsi" w:cstheme="minorHAnsi"/>
          <w:sz w:val="24"/>
          <w:szCs w:val="24"/>
        </w:rPr>
        <w:t>Ter disponibilidade para contemplar a carga horária de 20 horas semanais, incluindo horas síncronas e assíncronas;</w:t>
      </w:r>
    </w:p>
    <w:p w14:paraId="01E1D57E" w14:textId="77777777" w:rsidR="004E7365" w:rsidRPr="004E7365" w:rsidRDefault="004E7365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E7365">
        <w:rPr>
          <w:rFonts w:asciiTheme="minorHAnsi" w:hAnsiTheme="minorHAnsi" w:cstheme="minorHAnsi"/>
          <w:sz w:val="24"/>
          <w:szCs w:val="24"/>
        </w:rPr>
        <w:t>Não estar participando de outros projetos de extensão, pesquisa, monitoria, entre outros, como bolsista;</w:t>
      </w:r>
    </w:p>
    <w:p w14:paraId="4FC7E1B8" w14:textId="77777777" w:rsidR="004E7365" w:rsidRPr="004E7365" w:rsidRDefault="004E7365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E7365">
        <w:rPr>
          <w:rFonts w:asciiTheme="minorHAnsi" w:hAnsiTheme="minorHAnsi" w:cstheme="minorHAnsi"/>
          <w:sz w:val="24"/>
          <w:szCs w:val="24"/>
        </w:rPr>
        <w:t xml:space="preserve">Não estar em pendência de relatórios de extensão anteriores. </w:t>
      </w:r>
    </w:p>
    <w:p w14:paraId="422B2A5C" w14:textId="77777777" w:rsidR="004E7365" w:rsidRDefault="00B8195B" w:rsidP="004E7365">
      <w:pPr>
        <w:rPr>
          <w:rFonts w:asciiTheme="minorHAnsi" w:hAnsiTheme="minorHAnsi" w:cstheme="minorHAnsi"/>
          <w:sz w:val="24"/>
          <w:szCs w:val="24"/>
        </w:rPr>
      </w:pPr>
      <w:r w:rsidRPr="00B8195B">
        <w:rPr>
          <w:rFonts w:asciiTheme="minorHAnsi" w:hAnsiTheme="minorHAnsi" w:cstheme="minorHAnsi"/>
          <w:b/>
          <w:sz w:val="24"/>
          <w:szCs w:val="24"/>
        </w:rPr>
        <w:t>Valor da bolsa:</w:t>
      </w:r>
      <w:r>
        <w:rPr>
          <w:rFonts w:asciiTheme="minorHAnsi" w:hAnsiTheme="minorHAnsi" w:cstheme="minorHAnsi"/>
          <w:sz w:val="24"/>
          <w:szCs w:val="24"/>
        </w:rPr>
        <w:t xml:space="preserve"> R$ 350,00</w:t>
      </w:r>
    </w:p>
    <w:p w14:paraId="145AB075" w14:textId="0C554EDA" w:rsidR="004E7365" w:rsidRDefault="004E7365" w:rsidP="004E7365">
      <w:pPr>
        <w:rPr>
          <w:rFonts w:asciiTheme="minorHAnsi" w:hAnsiTheme="minorHAnsi" w:cstheme="minorHAnsi"/>
          <w:sz w:val="24"/>
          <w:szCs w:val="24"/>
        </w:rPr>
      </w:pPr>
      <w:r w:rsidRPr="004E7365">
        <w:rPr>
          <w:rFonts w:asciiTheme="minorHAnsi" w:hAnsiTheme="minorHAnsi" w:cstheme="minorHAnsi"/>
          <w:sz w:val="24"/>
          <w:szCs w:val="24"/>
        </w:rPr>
        <w:t xml:space="preserve">Os interessados devem enviar, pelo e-mail institucional, o currículo e uma carta de intenções a respeito do trabalho como bolsista para </w:t>
      </w:r>
      <w:r w:rsidR="006B758B" w:rsidRPr="004F5064">
        <w:rPr>
          <w:rFonts w:asciiTheme="minorHAnsi" w:hAnsiTheme="minorHAnsi" w:cstheme="minorHAnsi"/>
          <w:b/>
          <w:bCs/>
          <w:sz w:val="24"/>
          <w:szCs w:val="24"/>
        </w:rPr>
        <w:t>soraia.toledo@cefet-rj.br</w:t>
      </w:r>
      <w:r w:rsidRPr="004E736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4E7365">
        <w:rPr>
          <w:rFonts w:asciiTheme="minorHAnsi" w:hAnsiTheme="minorHAnsi" w:cstheme="minorHAnsi"/>
          <w:sz w:val="24"/>
          <w:szCs w:val="24"/>
        </w:rPr>
        <w:t>até o dia</w:t>
      </w:r>
      <w:r w:rsidRPr="004E736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B758B" w:rsidRPr="004F5064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4F5064" w:rsidRPr="004F5064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B758B" w:rsidRPr="004F506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4F5064">
        <w:rPr>
          <w:rFonts w:asciiTheme="minorHAnsi" w:hAnsiTheme="minorHAnsi" w:cstheme="minorHAnsi"/>
          <w:b/>
          <w:bCs/>
          <w:sz w:val="24"/>
          <w:szCs w:val="24"/>
        </w:rPr>
        <w:t>de mai</w:t>
      </w:r>
      <w:r w:rsidR="004F5064">
        <w:rPr>
          <w:rFonts w:asciiTheme="minorHAnsi" w:hAnsiTheme="minorHAnsi" w:cstheme="minorHAnsi"/>
          <w:b/>
          <w:bCs/>
          <w:sz w:val="24"/>
          <w:szCs w:val="24"/>
        </w:rPr>
        <w:t>o de 2023</w:t>
      </w:r>
      <w:r w:rsidRPr="004E7365">
        <w:rPr>
          <w:rFonts w:asciiTheme="minorHAnsi" w:hAnsiTheme="minorHAnsi" w:cstheme="minorHAnsi"/>
          <w:sz w:val="24"/>
          <w:szCs w:val="24"/>
        </w:rPr>
        <w:t>.</w:t>
      </w:r>
    </w:p>
    <w:p w14:paraId="4F8E99CB" w14:textId="77777777" w:rsidR="006B758B" w:rsidRDefault="006B758B" w:rsidP="004E736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DD5FDB4" w14:textId="03B495FF" w:rsidR="006B758B" w:rsidRPr="006B758B" w:rsidRDefault="006B758B" w:rsidP="004E7365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Informações adicionais acerca do projeto: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Teams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– chat – Soraia Toledo</w:t>
      </w:r>
    </w:p>
    <w:p w14:paraId="76304800" w14:textId="77777777" w:rsidR="004E7365" w:rsidRPr="004E7365" w:rsidRDefault="004E7365" w:rsidP="004E7365">
      <w:pPr>
        <w:rPr>
          <w:rFonts w:asciiTheme="minorHAnsi" w:hAnsiTheme="minorHAnsi" w:cstheme="minorHAnsi"/>
          <w:sz w:val="24"/>
          <w:szCs w:val="24"/>
        </w:rPr>
      </w:pPr>
    </w:p>
    <w:p w14:paraId="35471D7D" w14:textId="77777777" w:rsidR="004E7365" w:rsidRPr="004E7365" w:rsidRDefault="004E7365" w:rsidP="00514C5F">
      <w:pPr>
        <w:rPr>
          <w:rFonts w:ascii="Times New Roman" w:hAnsi="Times New Roman"/>
          <w:b/>
          <w:sz w:val="24"/>
          <w:szCs w:val="24"/>
        </w:rPr>
      </w:pPr>
    </w:p>
    <w:p w14:paraId="0443170F" w14:textId="77777777" w:rsidR="00514C5F" w:rsidRPr="00514C5F" w:rsidRDefault="00514C5F" w:rsidP="00514C5F">
      <w:pPr>
        <w:rPr>
          <w:rFonts w:ascii="Times New Roman" w:hAnsi="Times New Roman"/>
          <w:sz w:val="24"/>
          <w:szCs w:val="24"/>
        </w:rPr>
      </w:pPr>
    </w:p>
    <w:sectPr w:rsidR="00514C5F" w:rsidRPr="00514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41A98"/>
    <w:multiLevelType w:val="hybridMultilevel"/>
    <w:tmpl w:val="DA602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667C8"/>
    <w:multiLevelType w:val="hybridMultilevel"/>
    <w:tmpl w:val="0C4AC4A6"/>
    <w:lvl w:ilvl="0" w:tplc="106C4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2B"/>
    <w:rsid w:val="00093763"/>
    <w:rsid w:val="004A6E9F"/>
    <w:rsid w:val="004E7365"/>
    <w:rsid w:val="004F5064"/>
    <w:rsid w:val="00514C5F"/>
    <w:rsid w:val="006B758B"/>
    <w:rsid w:val="00785E4D"/>
    <w:rsid w:val="00A05B30"/>
    <w:rsid w:val="00B8195B"/>
    <w:rsid w:val="00D95A6B"/>
    <w:rsid w:val="00DD092B"/>
    <w:rsid w:val="00EF2F7E"/>
    <w:rsid w:val="00F45711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D79F"/>
  <w15:docId w15:val="{2D3641B6-49BF-4567-AF9A-10F38D22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092B"/>
    <w:pPr>
      <w:ind w:left="720"/>
      <w:contextualSpacing/>
    </w:pPr>
  </w:style>
  <w:style w:type="paragraph" w:styleId="SemEspaamento">
    <w:name w:val="No Spacing"/>
    <w:uiPriority w:val="1"/>
    <w:qFormat/>
    <w:rsid w:val="00785E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</dc:creator>
  <cp:lastModifiedBy>LETICIA HERMONT LOURES VALLE</cp:lastModifiedBy>
  <cp:revision>2</cp:revision>
  <dcterms:created xsi:type="dcterms:W3CDTF">2023-04-28T13:47:00Z</dcterms:created>
  <dcterms:modified xsi:type="dcterms:W3CDTF">2023-04-28T13:47:00Z</dcterms:modified>
</cp:coreProperties>
</file>